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E6E56" w14:textId="5BE134E2" w:rsidR="00C17B49" w:rsidRPr="00C17B49" w:rsidRDefault="00C17B49">
      <w:pPr>
        <w:rPr>
          <w:sz w:val="32"/>
          <w:szCs w:val="32"/>
        </w:rPr>
      </w:pPr>
      <w:r w:rsidRPr="00C17B49">
        <w:rPr>
          <w:sz w:val="32"/>
          <w:szCs w:val="32"/>
        </w:rPr>
        <w:t xml:space="preserve">Identyfikator postępowania </w:t>
      </w:r>
    </w:p>
    <w:p w14:paraId="7905DD9C" w14:textId="7113ABBF" w:rsidR="00C17B49" w:rsidRPr="00C17B49" w:rsidRDefault="00C17B49">
      <w:pPr>
        <w:rPr>
          <w:sz w:val="32"/>
          <w:szCs w:val="32"/>
        </w:rPr>
      </w:pPr>
    </w:p>
    <w:p w14:paraId="1AB0A4D1" w14:textId="422EAB92" w:rsidR="00C17B49" w:rsidRPr="00670A1C" w:rsidRDefault="00670A1C" w:rsidP="00670A1C">
      <w:pPr>
        <w:rPr>
          <w:rFonts w:cstheme="minorHAnsi"/>
          <w:sz w:val="32"/>
          <w:szCs w:val="32"/>
        </w:rPr>
      </w:pPr>
      <w:r w:rsidRPr="00670A1C">
        <w:rPr>
          <w:rStyle w:val="width100prc"/>
          <w:rFonts w:cstheme="minorHAnsi"/>
          <w:sz w:val="32"/>
          <w:szCs w:val="32"/>
        </w:rPr>
        <w:t>f94514a0-5d78-429e-a452-aff9a3042859</w:t>
      </w:r>
    </w:p>
    <w:sectPr w:rsidR="00C17B49" w:rsidRPr="00670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49"/>
    <w:rsid w:val="00670A1C"/>
    <w:rsid w:val="00C1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C117"/>
  <w15:chartTrackingRefBased/>
  <w15:docId w15:val="{4AEDF688-D15A-4932-98AF-61ECAF71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idth100prc">
    <w:name w:val="width100prc"/>
    <w:basedOn w:val="Domylnaczcionkaakapitu"/>
    <w:rsid w:val="00C17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2020-05-22T08:20:00Z</dcterms:created>
  <dcterms:modified xsi:type="dcterms:W3CDTF">2020-07-24T08:08:00Z</dcterms:modified>
</cp:coreProperties>
</file>